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202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年蛟河市预算绩效工作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开展情况说明</w:t>
      </w: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年，我市认真贯彻中央、省、市有关文件精神，积极推进预算绩效管理工作，不断提高预算绩效管理工作的质量和水平，提高财政资金使用效益,预算绩效管理工作取得初步成效。现将我市202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年预算绩效管理工作情况报告如下：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一、加强预算绩效管理意识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为深入贯彻落实《中共吉林省委、吉林省人民政府关于全面实施预算绩效管理的实施意见》（吉发〔2019〕10号）精神，加快推进我市全面实施预算绩效管理工作，制定了《贯彻落实全面实施预算绩效管理推进工作方案》，对绩效目标、监控、评价、结果应用、考核办法都作了明确规定。并通过部门预算会、上级视频会议等契机，积极宣传关于预算绩效管理工作的意义，牢固树立“讲绩效、重绩效、用绩效”、“花钱必问效、无效必问责”的绩效管理理念，同时对绩效管理相关规范进行强调，进一步增强支出责任和效率意识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二、强化预算绩效目标管理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  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年，全市所有预算部门实现了绩效编制的全覆盖，建立涉及面比较广泛的绩效评价共性指标体系框架，同时针对不同类型的项目建立分类项目绩效目标。单独建立道路等基础设施建设、公共文化体系建设、基本医疗保障和疾病预防、农村危房改造、提升基础教育能力、稳定就业项目建立个性指标库。在批复下达年度预算时，通过规范格式同步批复了绩效目标，明确各项目资金主管部门是预算执行主体，负责实现项目绩效目标,并要求各单位强化资金意识，将资金落到实处，以绩效目标为导向，充分发挥财政资金使用效益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三、推进项目支出绩效评价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根据工作部署报送我市财政专项扶贫资金、中央财政林草财政专项资金、中央对地方专项转移支付区域绩效自评报告。积极开展部门整体支出绩效自评、部门项目支出绩效自评和中央和省专项转移支付资金项目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支出绩效自评，目前我市已经实现全市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71</w:t>
      </w:r>
      <w:r>
        <w:rPr>
          <w:rFonts w:hint="eastAsia" w:ascii="仿宋" w:hAnsi="仿宋" w:eastAsia="仿宋"/>
          <w:sz w:val="32"/>
          <w:szCs w:val="32"/>
        </w:rPr>
        <w:t>个预算部门全部编制整体绩效评价情况。同时要求各部门对项目支出绩效目标的设定情况主要包括：部门资金投入、预算执行和管理情况；为实现项目支出绩效目标所制定的制度、采取的工作措施；部门职责履行情况及效果；部门开展预算绩效管理情况；社会公众满意度等方面进行综合评价，并提交绩效评价报告,同时将评价结果作为年度考核和预算编制的重要依据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四、开展绩效运行监控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在加强预算编制环节的基础上，加强预算绩效执行监管，将财政监督渗透到预算管理的事前、事中、事后各个环节。建立绩效跟踪监控制度，各财政业务科室对主管单位的预算执行实施有效的跟踪监控，严格按照项目实施进度拨付资金。并对照年初预算确定的项目绩效信息，重点审查资金是否符合规定支出范围,预算执行进度是否及时、合理；各项目资金主管部门是否完成年初确定的预算绩效目标等。</w:t>
      </w:r>
    </w:p>
    <w:p>
      <w:pPr>
        <w:spacing w:line="68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五、开展绩效管理工作调研</w:t>
      </w:r>
    </w:p>
    <w:p>
      <w:pPr>
        <w:spacing w:line="6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对全市重点部门，重点领域绩效管理情况进行全面调研，通过座谈、查阅资料、填写调研问卷等方式进行深入了解，对预算单位绩效管理反映存在的困难和工作建议，在下一步工作中有针对性的进行工作部署，进一步推进我市绩效管理水平。</w:t>
      </w:r>
    </w:p>
    <w:p>
      <w:pPr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3857"/>
    <w:rsid w:val="000E2AF2"/>
    <w:rsid w:val="00295C1D"/>
    <w:rsid w:val="00331A91"/>
    <w:rsid w:val="00444FA9"/>
    <w:rsid w:val="00495BB6"/>
    <w:rsid w:val="004D058F"/>
    <w:rsid w:val="00673BC4"/>
    <w:rsid w:val="006C279B"/>
    <w:rsid w:val="007B7867"/>
    <w:rsid w:val="008C47B5"/>
    <w:rsid w:val="008D081F"/>
    <w:rsid w:val="009B02A0"/>
    <w:rsid w:val="009B72AC"/>
    <w:rsid w:val="00A84622"/>
    <w:rsid w:val="00B03F91"/>
    <w:rsid w:val="00B53857"/>
    <w:rsid w:val="00BA3679"/>
    <w:rsid w:val="00BB5AE5"/>
    <w:rsid w:val="00CA0018"/>
    <w:rsid w:val="00F043E0"/>
    <w:rsid w:val="00F15498"/>
    <w:rsid w:val="00F320C5"/>
    <w:rsid w:val="31FF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1199</Words>
  <Characters>1216</Characters>
  <Lines>8</Lines>
  <Paragraphs>2</Paragraphs>
  <TotalTime>25</TotalTime>
  <ScaleCrop>false</ScaleCrop>
  <LinksUpToDate>false</LinksUpToDate>
  <CharactersWithSpaces>1251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2021-05-25T06:25:00Z</dcterms:created>
  <dc:creator>微软用户</dc:creator>
  <cp:lastModifiedBy>Administrator</cp:lastModifiedBy>
  <cp:lastPrinted>2020-09-14T06:13:00Z</cp:lastPrinted>
  <dcterms:modified xsi:type="dcterms:W3CDTF">2023-08-06T04:56:05Z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23988CB05A7A498D9429A9DFE49FEAA8</vt:lpwstr>
  </property>
</Properties>
</file>